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Szymanska Anna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Quality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449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2022-02-22T16:13:39Z</dcterms:created>
  <dcterms:modified xsi:type="dcterms:W3CDTF">2022-02-22T16:13:39Z</dcterms:modified>
</cp:coreProperties>
</file>