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23, 2014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TAPIMMUNE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333-196115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196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2020-01-28T01:04:54Z</dcterms:created>
  <dcterms:modified xsi:type="dcterms:W3CDTF">2020-01-28T01:04:54Z</dcterms:modified>
</cp:coreProperties>
</file>