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Laskow-Pooley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4"/>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November 4, 2015 granted by each Reporting Person, a copy of which is filed as an exhibit and incorporated herein by reference.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11/13/2015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Laskow-Pooley*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55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undersigned, David Laskow-Pooley,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4th day of November, 2015.</w:t>
      </w:r>
    </w:p>
    <w:p>
      <w:pPr>
        <w:spacing w:after="0" w:line="210" w:lineRule="exact"/>
        <w:rPr>
          <w:sz w:val="20"/>
          <w:szCs w:val="20"/>
          <w:color w:val="auto"/>
        </w:rPr>
      </w:pPr>
    </w:p>
    <w:p>
      <w:pPr>
        <w:jc w:val="both"/>
        <w:ind w:right="2099" w:firstLine="737"/>
        <w:spacing w:after="0" w:line="236"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Undersigned hereby grants to the Attorney-in-Fact, for the</w:t>
      </w:r>
    </w:p>
    <w:p>
      <w:pPr>
        <w:spacing w:after="0" w:line="238" w:lineRule="auto"/>
        <w:rPr>
          <w:sz w:val="20"/>
          <w:szCs w:val="20"/>
          <w:color w:val="auto"/>
        </w:rPr>
      </w:pPr>
      <w:r>
        <w:rPr>
          <w:rFonts w:ascii="Courier New" w:cs="Courier New" w:eastAsia="Courier New" w:hAnsi="Courier New"/>
          <w:sz w:val="18"/>
          <w:szCs w:val="18"/>
          <w:color w:val="auto"/>
        </w:rPr>
        <w:t>Undersigned and in his name, place and stead the power:</w:t>
      </w:r>
    </w:p>
    <w:p>
      <w:pPr>
        <w:spacing w:after="0" w:line="207" w:lineRule="exact"/>
        <w:rPr>
          <w:sz w:val="20"/>
          <w:szCs w:val="20"/>
          <w:color w:val="auto"/>
        </w:rPr>
      </w:pPr>
    </w:p>
    <w:p>
      <w:pPr>
        <w:ind w:left="740" w:right="1879" w:hanging="732"/>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740" w:right="2199" w:hanging="732"/>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left="740" w:right="1999" w:hanging="732"/>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This Power of Attorney may be executed</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and delivered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facsimile, PDF or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electronic transmission and</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shall be deemed to</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have the same legal effect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delivery of an original signed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copy</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this 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w:t>
            </w:r>
          </w:p>
        </w:tc>
      </w:tr>
    </w:tbl>
    <w:p>
      <w:pPr>
        <w:spacing w:after="0" w:line="200" w:lineRule="exact"/>
        <w:rPr>
          <w:sz w:val="20"/>
          <w:szCs w:val="20"/>
          <w:color w:val="auto"/>
        </w:rPr>
      </w:pPr>
    </w:p>
    <w:p>
      <w:pPr>
        <w:spacing w:after="0" w:line="209" w:lineRule="exact"/>
        <w:rPr>
          <w:sz w:val="20"/>
          <w:szCs w:val="20"/>
          <w:color w:val="auto"/>
        </w:rPr>
      </w:pPr>
    </w:p>
    <w:p>
      <w:pPr>
        <w:jc w:val="both"/>
        <w:ind w:right="1879" w:firstLine="73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the date first written above.</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/s/David Laskow-Pooley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Laskow-Pooley</w:t>
      </w:r>
    </w:p>
    <w:p>
      <w:pPr>
        <w:sectPr>
          <w:pgSz w:w="11900" w:h="16838" w:orient="portrait"/>
          <w:cols w:equalWidth="0" w:num="1">
            <w:col w:w="10219"/>
          </w:cols>
          <w:pgMar w:left="240" w:top="136" w:right="1440" w:bottom="739"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38533"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2020-01-22T11:01:14Z</dcterms:created>
  <dcterms:modified xsi:type="dcterms:W3CDTF">2020-01-22T11:01:14Z</dcterms:modified>
</cp:coreProperties>
</file>